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8" w:rsidRPr="000B49E1" w:rsidRDefault="00ED7DC8" w:rsidP="000B49E1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0B49E1">
        <w:rPr>
          <w:rFonts w:ascii="Times New Roman" w:hAnsi="Times New Roman"/>
          <w:color w:val="auto"/>
          <w:sz w:val="24"/>
          <w:szCs w:val="24"/>
        </w:rPr>
        <w:t>Анализ работы педагога-психолога МОУ СОШ №2 о проделанной работе за 2012-2013 учебный год.</w:t>
      </w:r>
    </w:p>
    <w:p w:rsidR="00ED7DC8" w:rsidRPr="000B49E1" w:rsidRDefault="00ED7DC8" w:rsidP="000B49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7DC8" w:rsidRPr="000B49E1" w:rsidRDefault="00ED7DC8" w:rsidP="000B49E1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В 2012-2013 учебном году, в соответствии с планом работы, начиная с ноября, были проведены мероприятия с целью осуществления психологической поддержки  первоклассникам в период адаптации к школе. 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 На первом этапе работы проводилось наблюдение за детьми на уроках, переменах.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 Второй этап включал в себя беседы с учителями по выявлению детей с признаками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. Были выявлены первоклассники с первичными признаками средней степени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- 4 человека и высокой степени-4 человека. Дальнейшая индивидуальная психодиагностика познавательных процессов и эмоционально-волевой сферы первоклассников выявила </w:t>
      </w:r>
      <w:proofErr w:type="gramStart"/>
      <w:r w:rsidRPr="000B49E1">
        <w:rPr>
          <w:rFonts w:ascii="Times New Roman" w:hAnsi="Times New Roman"/>
          <w:sz w:val="24"/>
          <w:szCs w:val="24"/>
        </w:rPr>
        <w:t>причины</w:t>
      </w:r>
      <w:proofErr w:type="gramEnd"/>
      <w:r w:rsidRPr="000B49E1">
        <w:rPr>
          <w:rFonts w:ascii="Times New Roman" w:hAnsi="Times New Roman"/>
          <w:sz w:val="24"/>
          <w:szCs w:val="24"/>
        </w:rPr>
        <w:t xml:space="preserve"> лежащие в основе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детей. Проведено 15 </w:t>
      </w:r>
      <w:proofErr w:type="spellStart"/>
      <w:r w:rsidRPr="000B49E1">
        <w:rPr>
          <w:rFonts w:ascii="Times New Roman" w:hAnsi="Times New Roman"/>
          <w:sz w:val="24"/>
          <w:szCs w:val="24"/>
        </w:rPr>
        <w:t>психодиагностик</w:t>
      </w:r>
      <w:proofErr w:type="spellEnd"/>
      <w:r w:rsidRPr="000B49E1">
        <w:rPr>
          <w:rFonts w:ascii="Times New Roman" w:hAnsi="Times New Roman"/>
          <w:sz w:val="24"/>
          <w:szCs w:val="24"/>
        </w:rPr>
        <w:t>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Третий этап включал в себя консультации для учителей и родителей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дезадаптированных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детей. Рекомендации учителям и родителям были даны в устной и письменной форме, в том числе выписки по результатам </w:t>
      </w:r>
      <w:proofErr w:type="spellStart"/>
      <w:r w:rsidRPr="000B49E1">
        <w:rPr>
          <w:rFonts w:ascii="Times New Roman" w:hAnsi="Times New Roman"/>
          <w:sz w:val="24"/>
          <w:szCs w:val="24"/>
        </w:rPr>
        <w:t>психодиагностик</w:t>
      </w:r>
      <w:proofErr w:type="spellEnd"/>
      <w:r w:rsidRPr="000B49E1">
        <w:rPr>
          <w:rFonts w:ascii="Times New Roman" w:hAnsi="Times New Roman"/>
          <w:sz w:val="24"/>
          <w:szCs w:val="24"/>
        </w:rPr>
        <w:t>. Проведено 11 консультаций для родителей и 22 для педагогов.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По результатам, проведенных мероприятий, на конец учебного года 4 первоклассника со средней степенью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-адаптировались нормально. Из группы с высокой степенью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1 ребенок переведен в 8-ю школу, 1 ученик на надомной форме обучения – хорошо освоил программу 1 класса, 1 ученица направлена на ПМПК – оставлена на повторный курс обучения в 1-м классе, но по рекомендации членов комиссии девочке необходимо обучение в школе </w:t>
      </w:r>
      <w:r w:rsidRPr="000B49E1">
        <w:rPr>
          <w:rFonts w:ascii="Times New Roman" w:hAnsi="Times New Roman"/>
          <w:sz w:val="24"/>
          <w:szCs w:val="24"/>
          <w:lang w:val="en-US"/>
        </w:rPr>
        <w:t>VII</w:t>
      </w:r>
      <w:r w:rsidRPr="000B49E1">
        <w:rPr>
          <w:rFonts w:ascii="Times New Roman" w:hAnsi="Times New Roman"/>
          <w:sz w:val="24"/>
          <w:szCs w:val="24"/>
        </w:rPr>
        <w:t xml:space="preserve"> вида. С одним ребенком моя работа в конце первого полугодия была прекращена по просьбе мамы. На конец года у этого ученика средняя степень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>, которая проявляется в поведенческих нарушениях. Этому ребенку необходима медикаментозная поддержка, для коррекции СДВГ, а также значительные изменения в стиле воспитания.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Таким образом, проведенные мероприятия по обеспечению нормальной адаптации первоклассников, можно считать хорошей профилактикой школьной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и предупреждением психических отклонений школьников.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Параллельно с работой с работой в 1-х классах, проведены некоторые мероприятия в 5-х классах по обеспечению психологической поддержки учащимся в период адаптации к средней школе. С целью определения самочувствия, активности и настроения у пятиклассников, по методике «САН», было проведено групповое психодиагностическое исследование, участвовало 42 человека. Получены следующие результаты: у всех детей общее состояние благоприятное, самочувствие в норме у 38 человек, активность в норме у 41 человека, настроение в норме у 39 человек, самочувствие ниже нормы у 4 человек, активность ниже нормы у 1 человека, настроение ниже нормы у 3-х человек. Результаты были подготовлены и представлены на ГМО. Совместно с классными руководителями, соц. педагогом и учителями 5-х классов мы определили учащихся-2 человека, нуждающихся в дополнительной психодиагностике. В ходе работы с этими детьми были выявлены признаки высокой степени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. С родителями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дезадаптированных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детей, директором школы, учителями, соц. педагогом и мной, проводились разъяснительные беседы о наличии имеющихся трудностей у девочек и перспективы развития учебной деятельности, при существующей форме обучения. В результате совместной работы педагогического состава, налаженного контакта с родителями и рекомендации ПМПК, девочки были переведены в </w:t>
      </w:r>
      <w:r w:rsidRPr="000B49E1">
        <w:rPr>
          <w:rFonts w:ascii="Times New Roman" w:hAnsi="Times New Roman"/>
          <w:sz w:val="24"/>
          <w:szCs w:val="24"/>
          <w:lang w:val="en-US"/>
        </w:rPr>
        <w:t>VIII</w:t>
      </w:r>
      <w:r w:rsidRPr="000B49E1">
        <w:rPr>
          <w:rFonts w:ascii="Times New Roman" w:hAnsi="Times New Roman"/>
          <w:sz w:val="24"/>
          <w:szCs w:val="24"/>
        </w:rPr>
        <w:t xml:space="preserve"> школу.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Мероприятия в 5-х классах по обеспечению психологической поддержки учащихся в период адаптации к средней школе проведены в ограниченном объеме, из-за отсутствия необходимости его увеличения, а также большого количества запросов. И, исходя из первоочередных задач социально-психологической службы, получены хорошие </w:t>
      </w:r>
      <w:r w:rsidRPr="000B49E1">
        <w:rPr>
          <w:rFonts w:ascii="Times New Roman" w:hAnsi="Times New Roman"/>
          <w:sz w:val="24"/>
          <w:szCs w:val="24"/>
        </w:rPr>
        <w:lastRenderedPageBreak/>
        <w:t xml:space="preserve">результаты общего функционального состояния пятиклассников, двум учащимся изменена форма обучения. </w:t>
      </w:r>
      <w:proofErr w:type="gramStart"/>
      <w:r w:rsidRPr="000B49E1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0B49E1">
        <w:rPr>
          <w:rFonts w:ascii="Times New Roman" w:hAnsi="Times New Roman"/>
          <w:sz w:val="24"/>
          <w:szCs w:val="24"/>
        </w:rPr>
        <w:t xml:space="preserve"> проведенные мероприятия можно считать неплохой профилактикой школьной </w:t>
      </w:r>
      <w:proofErr w:type="spellStart"/>
      <w:r w:rsidRPr="000B49E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и предупреждением психических отклонений у школьников.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В конце первого и начале второго полугодия в 6 «А» и 6 «Б» классах по запросу классных руководителей проведено психодиагностическое исследование характерологических особенностей учащихся. Исследование проводилось с целью определения типа личности подростков. В этой работе я использовала «Опросник </w:t>
      </w:r>
      <w:proofErr w:type="spellStart"/>
      <w:r w:rsidRPr="000B49E1">
        <w:rPr>
          <w:rFonts w:ascii="Times New Roman" w:hAnsi="Times New Roman"/>
          <w:sz w:val="24"/>
          <w:szCs w:val="24"/>
        </w:rPr>
        <w:t>Айзенка</w:t>
      </w:r>
      <w:proofErr w:type="spellEnd"/>
      <w:r w:rsidRPr="000B49E1">
        <w:rPr>
          <w:rFonts w:ascii="Times New Roman" w:hAnsi="Times New Roman"/>
          <w:sz w:val="24"/>
          <w:szCs w:val="24"/>
        </w:rPr>
        <w:t>». Результаты исследования позволили определить тип личности ребят, выявить проблемные черты в характере и наметить пути коррекции этих черт. Результаты исследования, характеристики типов и рекомендации возможных путей коррекции были переданы классным руководителям.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В первом полугодии во 2-м «Б» классе по запросу классного руководителя проведено социометрическое исследование, с целью выявления взаимных симпатий между учениками класса. В работе я использовала метод  Дж. Морено «Социометрия». Результаты показали большое число взаимных выборов и хорошую групповую сплоченность в этом классе.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В начале второго полугодия с учащимися 2 «Б» класса я проводила занятия на темы: «Разные настроения», «Я и другие». В результате дети узнали, как справиться с плохим настроением, научились лучше понимать себя и других.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В конце первого полугодия, по запросу классных руководителей, в 4 «А» и 4 «Б» классах проведены социометрические исследования, с целью выявления взаимных симпатий между учениками класса. Результаты в двух классах отличались. В 4 «А» классе ученики предпочитают общение по микро группам, поэтому число взаимных выборов небольшое, а групповая сплоченность недостаточная. В 4 «Б» классе ребята охотно выбирают друг друга и групповая сплоченность у них хорошая. В целях профилактики конфликтных взаимоотношений между учащимися, в 4 «А» классе я провела развивающее занятие «Почему люди ссорятся?». Ребята узнали о причинах конфликтов и познакомились с правилами успешного общения в конфликте.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В конце второго полугодия, по запросу классных руководителей и в соответствии с планом работы, в 4 «А» и 4 «Б» классах проведено психодиагностическое исследование уровня умственного развития учащихся. Цель исследования: оценить уровень умственного развития выпускников начальной школы. По результатам обобщенных данных было выявлено, что из 49 человек у 6 человек УУР выше нормы, 19 человек имеют нормальный уровень УУР, у 16 уровень близкий к норме, 8 человек имеют низкий УУР. Полученные результаты можно оценить так: больше половины выпускников начальной школы – 51% имеют нормальный и высокий уровень умственного развития, у 33% уровень близкий к норме и только 16% учащихся имеют низкий УУР.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B49E1">
        <w:rPr>
          <w:rFonts w:ascii="Times New Roman" w:hAnsi="Times New Roman"/>
          <w:sz w:val="24"/>
          <w:szCs w:val="24"/>
        </w:rPr>
        <w:t xml:space="preserve">В дальнейшем данные по каждому </w:t>
      </w:r>
      <w:proofErr w:type="spellStart"/>
      <w:r w:rsidRPr="000B49E1">
        <w:rPr>
          <w:rFonts w:ascii="Times New Roman" w:hAnsi="Times New Roman"/>
          <w:sz w:val="24"/>
          <w:szCs w:val="24"/>
        </w:rPr>
        <w:t>субтесту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помогут учителям 5-х классов в определении причин слабой успеваемости учеников с низким УУР, так как отражают индивидуальную структуру умственного развития учащегося.</w:t>
      </w:r>
      <w:proofErr w:type="gramEnd"/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Младший подростковый возраст считается наиболее сложным в воспитательном отношении. Основная ведущая деятельность в этом возрасте общение со сверстниками, поэтому в целях профилактики конфликтного поведения в межличностном общении в 6 «А», 6 «Б» и 6 «В» классах я проводила развивающие занятия. Всего проведено 8 занятий, по 3 занятия в 6 «А» и 6 «Б» классах, 2 занятия в 6 «В» классе. Занятие №2 на тему: «Учимся договариваться и уступать» ранее я уже включала в работу с подростками. Занятие №1 «Учимся решать проблемы вместе» и №3 «Люди становятся одиноки, если вместо мостов они строят стены» были подготовлены и опробованы впервые.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На занятиях ребята познакомились с причинами конфликтов и способами поведения в конфликтных ситуациях, все участники получили специальную памятку, а также приобрели некоторые навыки адекватного взаимодействия. В следующем учебном году </w:t>
      </w:r>
      <w:r w:rsidRPr="000B49E1">
        <w:rPr>
          <w:rFonts w:ascii="Times New Roman" w:hAnsi="Times New Roman"/>
          <w:sz w:val="24"/>
          <w:szCs w:val="24"/>
        </w:rPr>
        <w:lastRenderedPageBreak/>
        <w:t>необходимо продолжить подобные занятия, так как полученные учащимися навыки нуждаются в дальнейшем формировании и закреплении.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В конце первого полугодия по запросу классного руководителя в 7 «А» классе было проведено социометрическое исследование, с целью выявления взаимных симпатий между учениками класса. Результаты показали большое число взаимных выборов и хорошую групповую сплоченность в этом классе. В начале второго полугодия, в целях профилактики проблем в эмоциональной сфере, с учащимися 7 «А» класса я провела развивающее занятие «Как пережить обиду?». Ребята узнали некоторые способы эмоциональной </w:t>
      </w:r>
      <w:proofErr w:type="spellStart"/>
      <w:r w:rsidRPr="000B49E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в ситуациях вызывающих обиду.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В конце первого полугодия, в рамках профориентации, в 8 «А» и 9 «А» классах проведено исследование профессиональных склонностей учащихся. Цель: выявление у учащихся склонностей к различным сферам профессиональной деятельности, а также степени их выраженности. По результатам исследования в 8 «А» классе подростки в основном имеют склонности к планово-экономическим видам деятельности, к работе с людьми и экстремальным видам деятельности, в средней и слабой степени выраженности. Учащиеся 9 «А» класса имеют склонности к </w:t>
      </w:r>
      <w:proofErr w:type="gramStart"/>
      <w:r w:rsidRPr="000B49E1">
        <w:rPr>
          <w:rFonts w:ascii="Times New Roman" w:hAnsi="Times New Roman"/>
          <w:sz w:val="24"/>
          <w:szCs w:val="24"/>
        </w:rPr>
        <w:t>эстетическим и экстремальным видам</w:t>
      </w:r>
      <w:proofErr w:type="gramEnd"/>
      <w:r w:rsidRPr="000B49E1">
        <w:rPr>
          <w:rFonts w:ascii="Times New Roman" w:hAnsi="Times New Roman"/>
          <w:sz w:val="24"/>
          <w:szCs w:val="24"/>
        </w:rPr>
        <w:t xml:space="preserve"> деятельности, а также к планово-экономическим и к работе с людьми. Степень выраженности средняя.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В 8 «Б» классе, в рамках профориентации и с целью выявления уровня развития коммуникативных и организаторских склонностей у учащихся проведена психодиагностика. В работе я использовала методику «КОС». Результаты показали, что у большинства подростков – 63%, высокий и средний уровень коммуникативных склонностей, а уровень развития организаторских склонностей низкий у всех испытуемых. Для развития организаторских способностей в 8 «Б» классе я подготовила и провела занятие «Я и мое будущее». Подростки приобрели умение выдвигать планы своего будущего, научились более </w:t>
      </w:r>
      <w:proofErr w:type="spellStart"/>
      <w:r w:rsidRPr="000B49E1">
        <w:rPr>
          <w:rFonts w:ascii="Times New Roman" w:hAnsi="Times New Roman"/>
          <w:sz w:val="24"/>
          <w:szCs w:val="24"/>
        </w:rPr>
        <w:t>четкоосознавать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свои цели.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В начале второго полугодия в 8 «А», 8 «Б» и 8 «В» классах с целью изучения эмоционального состояния агрессии у подростков. По результатам  обобщенных  данных 59 человек было установлено следующее повышение агрессии в порядке убывания: косвенная-28ч., вербальная агрессия-26ч., негативизм-25, физическая агрессия-24, чувство вины-23, подозрительность-21, раздражение-13, обидчивость-7. Анализ исследования показал, что наиболее выражены такие формы агрессии как: косвенная, вербальная и негативизм. Одна из причин появления таких эмоциональных особенностей у подростков заключается в недостатке адекватных навыков общения. Поэтому с целью развития навыков сотрудничества в 8 «Б» классе было проведено развивающее занятие «Учимся решать проблемы вместе». На занятии ребята узнали правила успешного коллективного решения проблем и приобрели опыт их практического применения.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В 2011-2012 учебном году было проведено обследование учеников  5-х-11х классов с целью выявления у учащихся склонностей к суицидальному поведению. В результате было выявлено 30 учащихся, включая выпускников 11 «А» класса. На начало 2012-2013 учебного года на учете в группе риска состояло 24 человека, но во втором полугодии были поставлены еще 4 человека.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В начале </w:t>
      </w:r>
      <w:r w:rsidRPr="000B49E1">
        <w:rPr>
          <w:rFonts w:ascii="Times New Roman" w:hAnsi="Times New Roman"/>
          <w:sz w:val="24"/>
          <w:szCs w:val="24"/>
          <w:lang w:val="en-US"/>
        </w:rPr>
        <w:t>IV</w:t>
      </w:r>
      <w:r w:rsidRPr="000B49E1">
        <w:rPr>
          <w:rFonts w:ascii="Times New Roman" w:hAnsi="Times New Roman"/>
          <w:sz w:val="24"/>
          <w:szCs w:val="24"/>
        </w:rPr>
        <w:t xml:space="preserve"> четверти проведено контрольное психодиагностическое обследование учащихся из группы риска – 6 человек. Целью обследования было выявление акцентуаций характера подростков, с помощью «Теста-опросника </w:t>
      </w:r>
      <w:proofErr w:type="spellStart"/>
      <w:r w:rsidRPr="000B49E1">
        <w:rPr>
          <w:rFonts w:ascii="Times New Roman" w:hAnsi="Times New Roman"/>
          <w:sz w:val="24"/>
          <w:szCs w:val="24"/>
        </w:rPr>
        <w:t>Шмишека</w:t>
      </w:r>
      <w:proofErr w:type="spellEnd"/>
      <w:r w:rsidRPr="000B49E1">
        <w:rPr>
          <w:rFonts w:ascii="Times New Roman" w:hAnsi="Times New Roman"/>
          <w:sz w:val="24"/>
          <w:szCs w:val="24"/>
        </w:rPr>
        <w:t>». В результате у всех ребят был выявлен неустойчивый тип акцентуаций, при котором наблюдается слабость волевой сферы в организации поведения и гедонистическая направленность подростка. Риск суицида отсутствует из-за невозможности нанести себе физические повреждения.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В результате проведенных мероприятий (</w:t>
      </w:r>
      <w:proofErr w:type="spellStart"/>
      <w:r w:rsidRPr="000B49E1">
        <w:rPr>
          <w:rFonts w:ascii="Times New Roman" w:hAnsi="Times New Roman"/>
          <w:sz w:val="24"/>
          <w:szCs w:val="24"/>
        </w:rPr>
        <w:t>психодиагностик</w:t>
      </w:r>
      <w:proofErr w:type="spellEnd"/>
      <w:r w:rsidRPr="000B49E1">
        <w:rPr>
          <w:rFonts w:ascii="Times New Roman" w:hAnsi="Times New Roman"/>
          <w:sz w:val="24"/>
          <w:szCs w:val="24"/>
        </w:rPr>
        <w:t>, бесед, консультаций), направленных на профилактику детского суицида на конец учебного года в группе риска состоит 20 человек.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lastRenderedPageBreak/>
        <w:t xml:space="preserve">        Одним из важных направлений в моей работе является знакомство с будущими первоклассниками и их родителями. С целью определения готовности детей к школьному обучению, а так же выявления их психологических особенностей. Знакомство проходило </w:t>
      </w:r>
      <w:proofErr w:type="spellStart"/>
      <w:r w:rsidRPr="000B49E1">
        <w:rPr>
          <w:rFonts w:ascii="Times New Roman" w:hAnsi="Times New Roman"/>
          <w:sz w:val="24"/>
          <w:szCs w:val="24"/>
        </w:rPr>
        <w:t>вгруппой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и индивидуальной форме. В групповой </w:t>
      </w:r>
      <w:proofErr w:type="spellStart"/>
      <w:r w:rsidRPr="000B49E1">
        <w:rPr>
          <w:rFonts w:ascii="Times New Roman" w:hAnsi="Times New Roman"/>
          <w:sz w:val="24"/>
          <w:szCs w:val="24"/>
        </w:rPr>
        <w:t>пиходиагностике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участвовало 71 человек, а в индивидуальной 25 человек, из них 13 человек диагностировались повторно, так как с заданиями </w:t>
      </w:r>
      <w:proofErr w:type="spellStart"/>
      <w:r w:rsidRPr="000B49E1">
        <w:rPr>
          <w:rFonts w:ascii="Times New Roman" w:hAnsi="Times New Roman"/>
          <w:sz w:val="24"/>
          <w:szCs w:val="24"/>
        </w:rPr>
        <w:t>вгрупповой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 форме они не справились. В работе с дошкольниками я использовала такие методики как: «Графический узор», «Тест </w:t>
      </w:r>
      <w:proofErr w:type="spellStart"/>
      <w:r w:rsidRPr="000B49E1">
        <w:rPr>
          <w:rFonts w:ascii="Times New Roman" w:hAnsi="Times New Roman"/>
          <w:sz w:val="24"/>
          <w:szCs w:val="24"/>
        </w:rPr>
        <w:t>Пьерона-Рузера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», логические задачи, «Образец и правило», «Рисунок человека», «Экспресс диагностика готовности к школе» </w:t>
      </w:r>
      <w:proofErr w:type="spellStart"/>
      <w:r w:rsidRPr="000B49E1">
        <w:rPr>
          <w:rFonts w:ascii="Times New Roman" w:hAnsi="Times New Roman"/>
          <w:sz w:val="24"/>
          <w:szCs w:val="24"/>
        </w:rPr>
        <w:t>Е.К.Вархотовой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, Диагностический альбом для оценки развития познавательной деятельности ребенка» </w:t>
      </w:r>
      <w:proofErr w:type="spellStart"/>
      <w:r w:rsidRPr="000B49E1">
        <w:rPr>
          <w:rFonts w:ascii="Times New Roman" w:hAnsi="Times New Roman"/>
          <w:sz w:val="24"/>
          <w:szCs w:val="24"/>
        </w:rPr>
        <w:t>Н.Я.Семаго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9E1">
        <w:rPr>
          <w:rFonts w:ascii="Times New Roman" w:hAnsi="Times New Roman"/>
          <w:sz w:val="24"/>
          <w:szCs w:val="24"/>
        </w:rPr>
        <w:t>М.М.Семаго</w:t>
      </w:r>
      <w:proofErr w:type="spellEnd"/>
      <w:r w:rsidRPr="000B49E1">
        <w:rPr>
          <w:rFonts w:ascii="Times New Roman" w:hAnsi="Times New Roman"/>
          <w:sz w:val="24"/>
          <w:szCs w:val="24"/>
        </w:rPr>
        <w:t>. С родителями детей недостаточно готовых к обучению проведены консультации по результатам психодиагностики, с индивидуальными рекомендациями по методам развития основных компонентов школьной готовности.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 Результаты этой работы помогли администрации школы в наиболее эффективном формировании классов (с учетом разных уровней готовности). Учителя будущих первоклассников получили возможность познакомиться с имеющимися психологическими особенностями детей и своевременно обратить внимание на наиболее нуждающихся в нем учеников. Для оценки эффективности работы с дошкольниками в начале 2013-2014 года будет проведен сравнительный анализ результатов дошкольной готовности детей с данными психодиагностики первичной адаптации к школе.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 В конце второго полугодия по запросу классного руководителя </w:t>
      </w:r>
      <w:proofErr w:type="spellStart"/>
      <w:r w:rsidRPr="000B49E1">
        <w:rPr>
          <w:rFonts w:ascii="Times New Roman" w:hAnsi="Times New Roman"/>
          <w:sz w:val="24"/>
          <w:szCs w:val="24"/>
        </w:rPr>
        <w:t>Каначкиной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Н.А. по оказанию психологической поддержки выпускникам в стрессовой ситуации сдачи экзаменов. Для учащихся 11 «А» класса мною подготовлен и проведен </w:t>
      </w:r>
      <w:proofErr w:type="spellStart"/>
      <w:r w:rsidRPr="000B49E1">
        <w:rPr>
          <w:rFonts w:ascii="Times New Roman" w:hAnsi="Times New Roman"/>
          <w:sz w:val="24"/>
          <w:szCs w:val="24"/>
        </w:rPr>
        <w:t>треннинг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эмоционально-волевой </w:t>
      </w:r>
      <w:proofErr w:type="spellStart"/>
      <w:r w:rsidRPr="000B49E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«Человек умеющий владеть собой владеет миром!». Выпускники освоили 2 психотехники и приобрели навыки эмоционально-волевой </w:t>
      </w:r>
      <w:proofErr w:type="spellStart"/>
      <w:r w:rsidRPr="000B49E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в ситуации стресса, экзамена.</w:t>
      </w: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DC8" w:rsidRPr="000B49E1" w:rsidRDefault="00ED7DC8" w:rsidP="000B4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    Оказание помощи детям и родителям в кризисных ситуациях.</w:t>
      </w:r>
    </w:p>
    <w:p w:rsidR="00ED7DC8" w:rsidRPr="000B49E1" w:rsidRDefault="00ED7DC8" w:rsidP="000B49E1">
      <w:pPr>
        <w:tabs>
          <w:tab w:val="left" w:pos="540"/>
          <w:tab w:val="left" w:pos="720"/>
        </w:tabs>
        <w:spacing w:after="0" w:line="240" w:lineRule="auto"/>
        <w:ind w:firstLine="5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9E1">
        <w:rPr>
          <w:rFonts w:ascii="Times New Roman" w:hAnsi="Times New Roman"/>
          <w:sz w:val="24"/>
          <w:szCs w:val="24"/>
          <w:lang w:eastAsia="ru-RU"/>
        </w:rPr>
        <w:t xml:space="preserve">Наиболее часто кризисные  ситуации встречаются в периоды возрастных кризисов. В      решении предыдущей задачи мною была представлена работа по оказанию необходимой     психологической помощи на этапах основных школьных кризисов(1-е, 5-е классы). Считается, что именно этим возрастным группам учащихся школьные психологи  должны  уделять наибольшее внимание, но существуют и другие категории школьников  нуждающихся  в психологической поддержке. Среди них: опекаемые, дети из семей, оказавшихся в неблагоприятной жизненной ситуации, неуспевающие, подростки  </w:t>
      </w:r>
      <w:proofErr w:type="gramStart"/>
      <w:r w:rsidRPr="000B49E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B49E1">
        <w:rPr>
          <w:rFonts w:ascii="Times New Roman" w:hAnsi="Times New Roman"/>
          <w:sz w:val="24"/>
          <w:szCs w:val="24"/>
          <w:lang w:eastAsia="ru-RU"/>
        </w:rPr>
        <w:t xml:space="preserve">   отклоняющимся</w:t>
      </w:r>
    </w:p>
    <w:p w:rsidR="00ED7DC8" w:rsidRPr="000B49E1" w:rsidRDefault="00ED7DC8" w:rsidP="000B49E1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9E1">
        <w:rPr>
          <w:rFonts w:ascii="Times New Roman" w:hAnsi="Times New Roman"/>
          <w:sz w:val="24"/>
          <w:szCs w:val="24"/>
          <w:lang w:eastAsia="ru-RU"/>
        </w:rPr>
        <w:t>поведением.</w:t>
      </w:r>
    </w:p>
    <w:p w:rsidR="00ED7DC8" w:rsidRPr="000B49E1" w:rsidRDefault="00ED7DC8" w:rsidP="000B49E1">
      <w:pPr>
        <w:tabs>
          <w:tab w:val="left" w:pos="540"/>
          <w:tab w:val="left" w:pos="720"/>
        </w:tabs>
        <w:spacing w:after="0" w:line="240" w:lineRule="auto"/>
        <w:ind w:firstLine="5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9E1">
        <w:rPr>
          <w:rFonts w:ascii="Times New Roman" w:hAnsi="Times New Roman"/>
          <w:sz w:val="24"/>
          <w:szCs w:val="24"/>
          <w:lang w:eastAsia="ru-RU"/>
        </w:rPr>
        <w:t xml:space="preserve">Основная работа по оказанию помощи детям и родителям в кризисных ситуациях проводится в сотрудничестве с администрацией, соц. педагогом, классными руководителями, учителями и врачами. Методы, которыми я пользовалась при решении этой задачи, такие же,  как и в предыдущей: наблюдение, психодиагностика (методики в зависимости от проблемы), беседы, консультации, </w:t>
      </w:r>
      <w:proofErr w:type="spellStart"/>
      <w:r w:rsidRPr="000B49E1">
        <w:rPr>
          <w:rFonts w:ascii="Times New Roman" w:hAnsi="Times New Roman"/>
          <w:sz w:val="24"/>
          <w:szCs w:val="24"/>
          <w:lang w:eastAsia="ru-RU"/>
        </w:rPr>
        <w:t>психокоррекционные</w:t>
      </w:r>
      <w:proofErr w:type="spellEnd"/>
      <w:r w:rsidRPr="000B49E1">
        <w:rPr>
          <w:rFonts w:ascii="Times New Roman" w:hAnsi="Times New Roman"/>
          <w:sz w:val="24"/>
          <w:szCs w:val="24"/>
          <w:lang w:eastAsia="ru-RU"/>
        </w:rPr>
        <w:t xml:space="preserve"> занятия,  направление в ППМС центры, иногда посещения на дому.</w:t>
      </w:r>
    </w:p>
    <w:p w:rsidR="00ED7DC8" w:rsidRPr="000B49E1" w:rsidRDefault="00ED7DC8" w:rsidP="000B49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С моей стороны, помимо учеников 1-х и 5-х классов, в индивидуальной форме была оказана 25 ученикам и 25 родителям (2-х,3-х,4-х,6-х,8-х классов). В индивидуальной форме с этой категорией учащихся проведено 32 психодиагностики, 15 </w:t>
      </w:r>
      <w:proofErr w:type="spellStart"/>
      <w:r w:rsidRPr="000B49E1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 бесед, 3 коррекционно-развивающих занятия, с родителями проведены беседы и консультации по проблемам детско-родительских отношений на темы: «Причины нарушений поведения у детей», «Способы установления понимающего эмоционального общения с ребенком», «Путь к бесконфликтной дисциплине», «Градация социальных норм и ценностей у ребенка» и др. Все родители получают необходимые рекомендации в устной и письменной форме.</w:t>
      </w:r>
    </w:p>
    <w:p w:rsidR="00ED7DC8" w:rsidRPr="000B49E1" w:rsidRDefault="00ED7DC8" w:rsidP="000B49E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9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Эффективность подобных мероприятий во многом зависит от нашего взаимопонимания с    родителями (опекунами) и от их желания выйти из кризисной ситуации. Поэтому в первую            очередь я стараюсь наладить контакт с родителями и настроить их на позитивное вмешательство в развитие ребенка. </w:t>
      </w: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9E1">
        <w:rPr>
          <w:rFonts w:ascii="Times New Roman" w:hAnsi="Times New Roman"/>
          <w:sz w:val="24"/>
          <w:szCs w:val="24"/>
          <w:lang w:eastAsia="ru-RU"/>
        </w:rPr>
        <w:t xml:space="preserve">Следующий этап включает в себя психодиагностические процедуры обсуждение проблем ребенка с учителями, а в случае необходимости, возможности создания щадящих условий обучения. </w:t>
      </w:r>
      <w:proofErr w:type="spellStart"/>
      <w:r w:rsidRPr="000B49E1">
        <w:rPr>
          <w:rFonts w:ascii="Times New Roman" w:hAnsi="Times New Roman"/>
          <w:sz w:val="24"/>
          <w:szCs w:val="24"/>
          <w:lang w:eastAsia="ru-RU"/>
        </w:rPr>
        <w:t>Психокоррекционные</w:t>
      </w:r>
      <w:proofErr w:type="spellEnd"/>
      <w:r w:rsidRPr="000B49E1">
        <w:rPr>
          <w:rFonts w:ascii="Times New Roman" w:hAnsi="Times New Roman"/>
          <w:sz w:val="24"/>
          <w:szCs w:val="24"/>
          <w:lang w:eastAsia="ru-RU"/>
        </w:rPr>
        <w:t xml:space="preserve"> занятия также являются одной из важных составляющих в этой работе (индивидуальные занятия с детьми, психотерапевтические беседы с родителями). Бывают случаи, выходящие за рамки моей компетенции или же у меня нет необходимого количества времени, в таких ситуациях я рекомендую обращение  в  ППМС центр или к психоневрологу, логопеду.</w:t>
      </w: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9E1">
        <w:rPr>
          <w:rFonts w:ascii="Times New Roman" w:hAnsi="Times New Roman"/>
          <w:sz w:val="24"/>
          <w:szCs w:val="24"/>
          <w:lang w:eastAsia="ru-RU"/>
        </w:rPr>
        <w:t xml:space="preserve">         В результате проделанной работы на конец года у 10-ти учащихся наблюдается значительная положительная динамика психологического состояния. С остальными учащимися работа будет продолжена в следующем учебном году.</w:t>
      </w: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  <w:lang w:eastAsia="ru-RU"/>
        </w:rPr>
        <w:t xml:space="preserve">         В начале второго полугодия в 6 «Б» классе сложилась неблагоприятная ситуация в отношениях между учениками, учителями и родителями, поэтому по запросу классного руководителя и с целью оказания помощи детям и родителям в кризисной ситуации, я выступила на родительском собрании на тему: «Активное слушание, как способ установления понимающего эмоционального общения с ребенком».</w:t>
      </w:r>
      <w:r w:rsidRPr="000B49E1">
        <w:rPr>
          <w:rFonts w:ascii="Times New Roman" w:hAnsi="Times New Roman"/>
          <w:sz w:val="24"/>
          <w:szCs w:val="24"/>
        </w:rPr>
        <w:t xml:space="preserve"> Родители узнали о причинах нарушения поведения у детей, познакомились с одним из способов по налаживанию отношений с детьми и изменения их эмоционального состояния.</w:t>
      </w: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Повышение психологической компетенции педагогического коллектива.</w:t>
      </w: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  С целью повышения психологической компетенции педагогического коллектива  мною постоянно проводится индивидуальное консультирование педагогов, как по разрешению социально-воспитательных ситуаций, возникающих в повседневной жизни, так и по интерпретации результатов  </w:t>
      </w:r>
      <w:proofErr w:type="spellStart"/>
      <w:r w:rsidRPr="000B49E1">
        <w:rPr>
          <w:rFonts w:ascii="Times New Roman" w:hAnsi="Times New Roman"/>
          <w:sz w:val="24"/>
          <w:szCs w:val="24"/>
        </w:rPr>
        <w:t>психодиагностик</w:t>
      </w:r>
      <w:proofErr w:type="spellEnd"/>
      <w:r w:rsidRPr="000B49E1">
        <w:rPr>
          <w:rFonts w:ascii="Times New Roman" w:hAnsi="Times New Roman"/>
          <w:sz w:val="24"/>
          <w:szCs w:val="24"/>
        </w:rPr>
        <w:t xml:space="preserve">. В 2011-2012 учебном году такая работа проводилась с 17 педагогами, в количестве 134 консультаций и бесед. </w:t>
      </w: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Учителям 2-х и 3-х классов мною подготовлены рекомендации по профилактике эмоциональных и личностных проблем  на тему: «Развитие познавательных интересов у детей». Классные руководители на собраниях рассказали родителям о том, как повысить познавательную учебную активность у детей. </w:t>
      </w: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 xml:space="preserve">        Классному руководителю 6 «А» класса передана информация о причинах нарушений поведения у детей. Материал был использован на родительском собрании.</w:t>
      </w:r>
    </w:p>
    <w:p w:rsidR="00ED7DC8" w:rsidRPr="000B49E1" w:rsidRDefault="00ED7DC8" w:rsidP="000B49E1">
      <w:pPr>
        <w:tabs>
          <w:tab w:val="left" w:pos="540"/>
          <w:tab w:val="left" w:pos="72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49E1">
        <w:rPr>
          <w:rFonts w:ascii="Times New Roman" w:hAnsi="Times New Roman"/>
          <w:sz w:val="24"/>
          <w:szCs w:val="24"/>
        </w:rPr>
        <w:t>Анализируя результаты своей работы по достижению поставленной цели можно сказать, что выполнение связанных с ней задач нельзя назвать завершенным, а планируемые  результаты достигнуты не полностью. В частности нуждается в доработке организация проведения  групповых  коррекционно-развивающих занятий  для  учащихся  с  отклоняющимся поведением. Продолжить дальнейшее совершенствование профилактической работы по предупреждению психических отклонений школьников. Необходимо  возобновить  выступления на педсоветах, родительских собраниях.</w:t>
      </w: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DC8" w:rsidRPr="000B49E1" w:rsidRDefault="00ED7DC8" w:rsidP="000B49E1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D7DC8" w:rsidRPr="000B49E1" w:rsidSect="0008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C53"/>
    <w:multiLevelType w:val="hybridMultilevel"/>
    <w:tmpl w:val="74765F30"/>
    <w:lvl w:ilvl="0" w:tplc="31CCAF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51C2444B"/>
    <w:multiLevelType w:val="hybridMultilevel"/>
    <w:tmpl w:val="3BFA5DCC"/>
    <w:lvl w:ilvl="0" w:tplc="31CCAF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54337782"/>
    <w:multiLevelType w:val="hybridMultilevel"/>
    <w:tmpl w:val="84F65538"/>
    <w:lvl w:ilvl="0" w:tplc="E52430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9"/>
    <w:rsid w:val="00011CA6"/>
    <w:rsid w:val="000479DD"/>
    <w:rsid w:val="00053FA4"/>
    <w:rsid w:val="0008333C"/>
    <w:rsid w:val="00085C32"/>
    <w:rsid w:val="000A7356"/>
    <w:rsid w:val="000B49E1"/>
    <w:rsid w:val="00117137"/>
    <w:rsid w:val="001779D5"/>
    <w:rsid w:val="001A7325"/>
    <w:rsid w:val="001C4985"/>
    <w:rsid w:val="001D10DE"/>
    <w:rsid w:val="001F0A32"/>
    <w:rsid w:val="00281FC4"/>
    <w:rsid w:val="002D7C6B"/>
    <w:rsid w:val="00356489"/>
    <w:rsid w:val="00370048"/>
    <w:rsid w:val="00404558"/>
    <w:rsid w:val="004B2B04"/>
    <w:rsid w:val="004C7301"/>
    <w:rsid w:val="005639FB"/>
    <w:rsid w:val="00566847"/>
    <w:rsid w:val="00596B59"/>
    <w:rsid w:val="00645B14"/>
    <w:rsid w:val="0067317D"/>
    <w:rsid w:val="00682A75"/>
    <w:rsid w:val="006939B9"/>
    <w:rsid w:val="006C07EB"/>
    <w:rsid w:val="006C384F"/>
    <w:rsid w:val="0079476C"/>
    <w:rsid w:val="00904346"/>
    <w:rsid w:val="00913A32"/>
    <w:rsid w:val="00916322"/>
    <w:rsid w:val="0092795A"/>
    <w:rsid w:val="00952A3B"/>
    <w:rsid w:val="009579B7"/>
    <w:rsid w:val="00971DAF"/>
    <w:rsid w:val="009E6751"/>
    <w:rsid w:val="00A74B38"/>
    <w:rsid w:val="00AC0475"/>
    <w:rsid w:val="00B108BF"/>
    <w:rsid w:val="00B1675C"/>
    <w:rsid w:val="00B25C37"/>
    <w:rsid w:val="00BA29BF"/>
    <w:rsid w:val="00BB51B3"/>
    <w:rsid w:val="00C45340"/>
    <w:rsid w:val="00CA61F2"/>
    <w:rsid w:val="00E15B79"/>
    <w:rsid w:val="00E41245"/>
    <w:rsid w:val="00EA102B"/>
    <w:rsid w:val="00EB3720"/>
    <w:rsid w:val="00ED7DC8"/>
    <w:rsid w:val="00EF7E71"/>
    <w:rsid w:val="00F12F14"/>
    <w:rsid w:val="00F5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48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6489"/>
    <w:rPr>
      <w:rFonts w:ascii="Cambria" w:hAnsi="Cambria"/>
      <w:b/>
      <w:color w:val="365F91"/>
      <w:sz w:val="28"/>
    </w:rPr>
  </w:style>
  <w:style w:type="paragraph" w:styleId="a3">
    <w:name w:val="List Paragraph"/>
    <w:basedOn w:val="a"/>
    <w:uiPriority w:val="34"/>
    <w:qFormat/>
    <w:rsid w:val="00BB5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9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9DD"/>
    <w:rPr>
      <w:rFonts w:ascii="Tahoma" w:hAnsi="Tahoma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48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6489"/>
    <w:rPr>
      <w:rFonts w:ascii="Cambria" w:hAnsi="Cambria"/>
      <w:b/>
      <w:color w:val="365F91"/>
      <w:sz w:val="28"/>
    </w:rPr>
  </w:style>
  <w:style w:type="paragraph" w:styleId="a3">
    <w:name w:val="List Paragraph"/>
    <w:basedOn w:val="a"/>
    <w:uiPriority w:val="34"/>
    <w:qFormat/>
    <w:rsid w:val="00BB5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9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9DD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62B2-2507-4A4B-A2F4-85AB0819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2013-06-19T07:35:00Z</cp:lastPrinted>
  <dcterms:created xsi:type="dcterms:W3CDTF">2013-09-22T19:36:00Z</dcterms:created>
  <dcterms:modified xsi:type="dcterms:W3CDTF">2013-09-22T19:36:00Z</dcterms:modified>
</cp:coreProperties>
</file>